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839A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bookmarkStart w:id="0" w:name="_GoBack"/>
      <w:r w:rsidRPr="005E4856">
        <w:rPr>
          <w:rFonts w:ascii="Arial" w:hAnsi="Arial" w:cs="Arial"/>
          <w:lang w:val="es-ES"/>
        </w:rPr>
        <w:t>Mendoza</w:t>
      </w:r>
    </w:p>
    <w:p w14:paraId="485971D4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</w:p>
    <w:p w14:paraId="2A70A56A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lang w:val="es-ES"/>
        </w:rPr>
        <w:t>Fundada en 1901 por Leoncio Arizu en el Departamento de Luján de Cuyo en Mendoza, esta bodega ostenta la primera denominación de origen controlada de América; sus privilegiados viñedos abarcan una extensión de 400 hectáreas.</w:t>
      </w:r>
    </w:p>
    <w:p w14:paraId="3E868D5A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lang w:val="es-ES"/>
        </w:rPr>
        <w:t>Importantes avances enológicos en los últimos 20 años sitúan a los vinos Luigi Bosca como la marca más distinguida de Mendoza por sus vinos finos que logran características únicas de reconocimiento internacional.</w:t>
      </w:r>
    </w:p>
    <w:p w14:paraId="4AE9983A" w14:textId="77777777" w:rsidR="00360563" w:rsidRPr="005E4856" w:rsidRDefault="006A4440" w:rsidP="00CC7697">
      <w:pPr>
        <w:spacing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lang w:val="es-ES"/>
        </w:rPr>
        <w:t>La misión de la familia Arizu: “Buscar la excelencia en sus vinos”.</w:t>
      </w:r>
    </w:p>
    <w:p w14:paraId="7E81BD70" w14:textId="77777777" w:rsidR="006A4440" w:rsidRPr="005E4856" w:rsidRDefault="006A4440" w:rsidP="00CC7697">
      <w:pPr>
        <w:spacing w:line="360" w:lineRule="auto"/>
        <w:rPr>
          <w:rFonts w:ascii="Arial" w:hAnsi="Arial" w:cs="Arial"/>
          <w:lang w:val="es-ES"/>
        </w:rPr>
      </w:pPr>
    </w:p>
    <w:p w14:paraId="2743A178" w14:textId="77777777" w:rsidR="005E4856" w:rsidRPr="005E4856" w:rsidRDefault="005E4856" w:rsidP="00CC7697">
      <w:pPr>
        <w:spacing w:line="360" w:lineRule="auto"/>
        <w:rPr>
          <w:rFonts w:ascii="Arial" w:hAnsi="Arial" w:cs="Arial"/>
          <w:b/>
          <w:bCs/>
          <w:lang w:val="es-ES"/>
        </w:rPr>
      </w:pPr>
      <w:r w:rsidRPr="005E4856">
        <w:rPr>
          <w:rFonts w:ascii="Arial" w:hAnsi="Arial" w:cs="Arial"/>
          <w:b/>
          <w:bCs/>
          <w:lang w:val="es-ES"/>
        </w:rPr>
        <w:t>Finca La Linda Tempranillo Tinto</w:t>
      </w:r>
    </w:p>
    <w:p w14:paraId="7D5F68DE" w14:textId="5B5D9E54" w:rsidR="006A4440" w:rsidRPr="005E4856" w:rsidRDefault="006A4440" w:rsidP="00CC7697">
      <w:pPr>
        <w:spacing w:line="360" w:lineRule="auto"/>
        <w:rPr>
          <w:rFonts w:ascii="Arial" w:hAnsi="Arial" w:cs="Arial"/>
          <w:b/>
          <w:bCs/>
          <w:lang w:val="es-ES"/>
        </w:rPr>
      </w:pPr>
      <w:r w:rsidRPr="005E4856">
        <w:rPr>
          <w:rFonts w:ascii="Arial" w:hAnsi="Arial" w:cs="Arial"/>
          <w:b/>
          <w:lang w:val="es-ES"/>
        </w:rPr>
        <w:t>Nombre: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Finca La Linda Tempranillo</w:t>
      </w:r>
      <w:r w:rsidR="00AF2967" w:rsidRPr="005E4856">
        <w:rPr>
          <w:rFonts w:ascii="Arial" w:hAnsi="Arial" w:cs="Arial"/>
          <w:lang w:val="es-ES"/>
        </w:rPr>
        <w:t>.</w:t>
      </w:r>
    </w:p>
    <w:p w14:paraId="50471338" w14:textId="77777777" w:rsidR="006A4440" w:rsidRPr="005E4856" w:rsidRDefault="006A4440" w:rsidP="00CC7697">
      <w:pPr>
        <w:spacing w:line="360" w:lineRule="auto"/>
        <w:rPr>
          <w:rFonts w:ascii="Arial" w:hAnsi="Arial" w:cs="Arial"/>
          <w:b/>
          <w:bCs/>
          <w:lang w:val="es-ES"/>
        </w:rPr>
      </w:pPr>
      <w:r w:rsidRPr="005E4856">
        <w:rPr>
          <w:rFonts w:ascii="Arial" w:hAnsi="Arial" w:cs="Arial"/>
          <w:b/>
          <w:lang w:val="es-ES"/>
        </w:rPr>
        <w:t>Productor:</w:t>
      </w:r>
      <w:r w:rsidRPr="005E4856">
        <w:rPr>
          <w:rFonts w:ascii="Arial" w:hAnsi="Arial" w:cs="Arial"/>
          <w:lang w:val="es-ES"/>
        </w:rPr>
        <w:t xml:space="preserve"> Bodegas Leoncio Arizu, S.A.</w:t>
      </w:r>
    </w:p>
    <w:p w14:paraId="51B92DE0" w14:textId="742DB7CD" w:rsidR="006A4440" w:rsidRPr="005E4856" w:rsidRDefault="006A4440" w:rsidP="00CC7697">
      <w:pPr>
        <w:spacing w:line="360" w:lineRule="auto"/>
        <w:rPr>
          <w:rFonts w:ascii="Arial" w:hAnsi="Arial" w:cs="Arial"/>
          <w:b/>
          <w:bCs/>
          <w:lang w:val="es-ES"/>
        </w:rPr>
      </w:pPr>
      <w:r w:rsidRPr="005E4856">
        <w:rPr>
          <w:rFonts w:ascii="Arial" w:hAnsi="Arial" w:cs="Arial"/>
          <w:b/>
          <w:lang w:val="es-ES"/>
        </w:rPr>
        <w:t>Lugar de origen: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Mendoza</w:t>
      </w:r>
      <w:r w:rsidRPr="005E4856">
        <w:rPr>
          <w:rFonts w:ascii="Arial" w:hAnsi="Arial" w:cs="Arial"/>
          <w:lang w:val="es-ES"/>
        </w:rPr>
        <w:t>.</w:t>
      </w:r>
    </w:p>
    <w:p w14:paraId="519F6D18" w14:textId="42DE207F" w:rsidR="00AF2967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 xml:space="preserve">Cepa: </w:t>
      </w:r>
      <w:r w:rsidR="005E4856" w:rsidRPr="005E4856">
        <w:rPr>
          <w:rFonts w:ascii="Arial" w:hAnsi="Arial" w:cs="Arial"/>
          <w:lang w:val="es-ES"/>
        </w:rPr>
        <w:t>100% Tempranillo</w:t>
      </w:r>
      <w:r w:rsidR="005E4856" w:rsidRPr="005E4856">
        <w:rPr>
          <w:rFonts w:ascii="Arial" w:hAnsi="Arial" w:cs="Arial"/>
          <w:lang w:val="es-ES"/>
        </w:rPr>
        <w:t>.</w:t>
      </w:r>
    </w:p>
    <w:p w14:paraId="03C54B15" w14:textId="77777777" w:rsidR="005E4856" w:rsidRPr="005E4856" w:rsidRDefault="005E4856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7CB329DE" w14:textId="3AFCE2D7" w:rsidR="00AF2967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Grado alcohólico: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13.5% Alc. Vol.</w:t>
      </w:r>
    </w:p>
    <w:p w14:paraId="12971312" w14:textId="77777777" w:rsidR="005E4856" w:rsidRPr="005E4856" w:rsidRDefault="005E4856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005A36BE" w14:textId="2F163EC3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Barrica: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6 meses en barrica</w:t>
      </w:r>
      <w:r w:rsidR="005E4856" w:rsidRPr="005E4856">
        <w:rPr>
          <w:rFonts w:ascii="Arial" w:hAnsi="Arial" w:cs="Arial"/>
          <w:lang w:val="es-ES"/>
        </w:rPr>
        <w:t>s</w:t>
      </w:r>
      <w:r w:rsidR="005E4856" w:rsidRPr="005E4856">
        <w:rPr>
          <w:rFonts w:ascii="Arial" w:hAnsi="Arial" w:cs="Arial"/>
          <w:lang w:val="es-ES"/>
        </w:rPr>
        <w:t xml:space="preserve"> de roble americano</w:t>
      </w:r>
      <w:r w:rsidRPr="005E4856">
        <w:rPr>
          <w:rFonts w:ascii="Arial" w:hAnsi="Arial" w:cs="Arial"/>
          <w:lang w:val="es-ES"/>
        </w:rPr>
        <w:t>.</w:t>
      </w:r>
    </w:p>
    <w:p w14:paraId="1FF2CBB3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407D601B" w14:textId="28D992BE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Temperatura para servirlo: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18ºC a 20ºC</w:t>
      </w:r>
      <w:r w:rsidR="005E4856" w:rsidRPr="005E4856">
        <w:rPr>
          <w:rFonts w:ascii="Arial" w:hAnsi="Arial" w:cs="Arial"/>
          <w:lang w:val="es-ES"/>
        </w:rPr>
        <w:t>.</w:t>
      </w:r>
    </w:p>
    <w:p w14:paraId="24DCB803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428C1A84" w14:textId="0C2B364C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Color: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Rojo violáceo intenso</w:t>
      </w:r>
      <w:r w:rsidRPr="005E4856">
        <w:rPr>
          <w:rFonts w:ascii="Arial" w:hAnsi="Arial" w:cs="Arial"/>
          <w:lang w:val="es-ES"/>
        </w:rPr>
        <w:t>.</w:t>
      </w:r>
    </w:p>
    <w:p w14:paraId="13E2021D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6077C2F0" w14:textId="38F612C8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Nariz:</w:t>
      </w:r>
      <w:r w:rsidR="00AF2967"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Zarzamoras, ciruelas maduras</w:t>
      </w:r>
      <w:r w:rsidR="00CC7697" w:rsidRPr="005E4856">
        <w:rPr>
          <w:rFonts w:ascii="Arial" w:hAnsi="Arial" w:cs="Arial"/>
          <w:lang w:val="es-ES"/>
        </w:rPr>
        <w:t>.</w:t>
      </w:r>
    </w:p>
    <w:p w14:paraId="6D7E5810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230546B7" w14:textId="5377C79A" w:rsidR="006A4440" w:rsidRPr="005E4856" w:rsidRDefault="006A4440" w:rsidP="005E485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Boca: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Intenso de gran cuerpo, complejo con</w:t>
      </w:r>
      <w:r w:rsidR="005E4856"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>un final aterciopelado</w:t>
      </w:r>
      <w:r w:rsidR="00CC7697" w:rsidRPr="005E4856">
        <w:rPr>
          <w:rFonts w:ascii="Arial" w:hAnsi="Arial" w:cs="Arial"/>
          <w:lang w:val="es-ES"/>
        </w:rPr>
        <w:t>.</w:t>
      </w:r>
    </w:p>
    <w:p w14:paraId="1C769959" w14:textId="77777777" w:rsidR="006A4440" w:rsidRPr="005E4856" w:rsidRDefault="006A4440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s-ES"/>
        </w:rPr>
      </w:pPr>
    </w:p>
    <w:p w14:paraId="6251C29E" w14:textId="04C1C099" w:rsidR="006A4440" w:rsidRPr="005E4856" w:rsidRDefault="006A4440" w:rsidP="005E485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b/>
          <w:lang w:val="es-ES"/>
        </w:rPr>
        <w:t>Se recomienda servirlo con:</w:t>
      </w:r>
      <w:r w:rsidRPr="005E4856">
        <w:rPr>
          <w:rFonts w:ascii="Arial" w:hAnsi="Arial" w:cs="Arial"/>
          <w:lang w:val="es-ES"/>
        </w:rPr>
        <w:t xml:space="preserve"> </w:t>
      </w:r>
      <w:r w:rsidR="005E4856" w:rsidRPr="005E4856">
        <w:rPr>
          <w:rFonts w:ascii="Arial" w:hAnsi="Arial" w:cs="Arial"/>
          <w:lang w:val="es-ES"/>
        </w:rPr>
        <w:t xml:space="preserve">Caza menor, codornices, cordero y </w:t>
      </w:r>
      <w:r w:rsidR="005E4856" w:rsidRPr="005E4856">
        <w:rPr>
          <w:rFonts w:ascii="Arial" w:hAnsi="Arial" w:cs="Arial"/>
          <w:lang w:val="es-ES"/>
        </w:rPr>
        <w:t xml:space="preserve">quesos de pasta </w:t>
      </w:r>
      <w:r w:rsidR="005E4856" w:rsidRPr="005E4856">
        <w:rPr>
          <w:rFonts w:ascii="Arial" w:hAnsi="Arial" w:cs="Arial"/>
          <w:lang w:val="es-ES"/>
        </w:rPr>
        <w:lastRenderedPageBreak/>
        <w:t>blanda</w:t>
      </w:r>
      <w:r w:rsidR="00CC7697" w:rsidRPr="005E4856">
        <w:rPr>
          <w:rFonts w:ascii="Arial" w:hAnsi="Arial" w:cs="Arial"/>
          <w:lang w:val="es-ES"/>
        </w:rPr>
        <w:t>.</w:t>
      </w:r>
    </w:p>
    <w:p w14:paraId="07B0A9B0" w14:textId="77777777" w:rsidR="00CC7697" w:rsidRPr="005E4856" w:rsidRDefault="00CC7697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</w:p>
    <w:p w14:paraId="75A40834" w14:textId="1A8E9FB2" w:rsidR="006A4440" w:rsidRPr="005E4856" w:rsidRDefault="005E4856" w:rsidP="00CC769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s-ES"/>
        </w:rPr>
      </w:pPr>
      <w:r w:rsidRPr="005E4856">
        <w:rPr>
          <w:rFonts w:ascii="Arial" w:hAnsi="Arial" w:cs="Arial"/>
          <w:noProof/>
          <w:lang w:val="es-ES" w:eastAsia="es-ES"/>
        </w:rPr>
        <w:drawing>
          <wp:inline distT="0" distB="0" distL="0" distR="0" wp14:anchorId="039B992F" wp14:editId="04CC35ED">
            <wp:extent cx="1345409" cy="5485130"/>
            <wp:effectExtent l="0" t="0" r="1270" b="127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09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6A4440" w:rsidRPr="005E4856" w:rsidSect="00E22FA2">
      <w:pgSz w:w="12240" w:h="15840"/>
      <w:pgMar w:top="1418" w:right="1185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40"/>
    <w:rsid w:val="001B2D6F"/>
    <w:rsid w:val="00360563"/>
    <w:rsid w:val="005E4856"/>
    <w:rsid w:val="006A4440"/>
    <w:rsid w:val="009C75D4"/>
    <w:rsid w:val="00A6356C"/>
    <w:rsid w:val="00AF2967"/>
    <w:rsid w:val="00B4771F"/>
    <w:rsid w:val="00C808DE"/>
    <w:rsid w:val="00CC7697"/>
    <w:rsid w:val="00E22FA2"/>
    <w:rsid w:val="00E26081"/>
    <w:rsid w:val="00F53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D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869</Characters>
  <Application>Microsoft Macintosh Word</Application>
  <DocSecurity>0</DocSecurity>
  <Lines>7</Lines>
  <Paragraphs>2</Paragraphs>
  <ScaleCrop>false</ScaleCrop>
  <Company>Apariciones Comunicacion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Aparicio Servin</dc:creator>
  <cp:keywords/>
  <dc:description/>
  <cp:lastModifiedBy>Gerardo Aparicio Servin</cp:lastModifiedBy>
  <cp:revision>2</cp:revision>
  <dcterms:created xsi:type="dcterms:W3CDTF">2015-04-29T16:10:00Z</dcterms:created>
  <dcterms:modified xsi:type="dcterms:W3CDTF">2015-04-29T16:10:00Z</dcterms:modified>
</cp:coreProperties>
</file>